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863" w:rsidRDefault="00A0086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hanging="2"/>
        <w:rPr>
          <w:rFonts w:ascii="Arial" w:eastAsia="Arial" w:hAnsi="Arial" w:cs="Arial"/>
          <w:sz w:val="22"/>
          <w:szCs w:val="22"/>
        </w:rPr>
      </w:pPr>
    </w:p>
    <w:tbl>
      <w:tblPr>
        <w:tblStyle w:val="ad"/>
        <w:tblW w:w="14562" w:type="dxa"/>
        <w:tblLayout w:type="fixed"/>
        <w:tblLook w:val="0400" w:firstRow="0" w:lastRow="0" w:firstColumn="0" w:lastColumn="0" w:noHBand="0" w:noVBand="1"/>
      </w:tblPr>
      <w:tblGrid>
        <w:gridCol w:w="6516"/>
        <w:gridCol w:w="8046"/>
      </w:tblGrid>
      <w:tr w:rsidR="00A00863">
        <w:tc>
          <w:tcPr>
            <w:tcW w:w="6516" w:type="dxa"/>
          </w:tcPr>
          <w:p w:rsidR="00A00863" w:rsidRDefault="00BA0AA5">
            <w:pPr>
              <w:spacing w:before="0" w:after="0" w:line="276" w:lineRule="auto"/>
              <w:ind w:left="0" w:hanging="3"/>
              <w:jc w:val="center"/>
            </w:pPr>
            <w:r>
              <w:t>PHÒNG GD&amp;ĐT THỊ XÃ ĐÔNG TRIỀU</w:t>
            </w:r>
          </w:p>
          <w:p w:rsidR="00A00863" w:rsidRDefault="00BA0AA5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TRƯỜNG THCS HỒNG THÁI ĐÔNG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33250" y="3780000"/>
                                <a:ext cx="825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A00863" w:rsidRDefault="00A00863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8046" w:type="dxa"/>
          </w:tcPr>
          <w:p w:rsidR="00A00863" w:rsidRDefault="00BA0AA5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A00863" w:rsidRDefault="00BA0AA5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83645" y="3780000"/>
                                <a:ext cx="2124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A00863" w:rsidRDefault="00BA0AA5">
      <w:pPr>
        <w:spacing w:before="0" w:after="0" w:line="276" w:lineRule="auto"/>
        <w:ind w:left="0" w:hanging="3"/>
        <w:jc w:val="center"/>
        <w:rPr>
          <w:b/>
        </w:rPr>
      </w:pPr>
      <w:r>
        <w:rPr>
          <w:b/>
        </w:rPr>
        <w:t xml:space="preserve">KẾ HOẠCH GIÁO DỤC MÔN </w:t>
      </w:r>
      <w:r>
        <w:rPr>
          <w:b/>
        </w:rPr>
        <w:t>HỌC: LỊCH SỬ VÀ ĐỊA LÍ</w:t>
      </w:r>
      <w:r>
        <w:rPr>
          <w:b/>
        </w:rPr>
        <w:t xml:space="preserve"> KHỐI LỚP 8</w:t>
      </w:r>
    </w:p>
    <w:p w:rsidR="00A00863" w:rsidRDefault="00BA0AA5">
      <w:pPr>
        <w:spacing w:before="0" w:after="0" w:line="276" w:lineRule="auto"/>
        <w:ind w:left="0" w:hanging="3"/>
        <w:jc w:val="center"/>
        <w:rPr>
          <w:b/>
        </w:rPr>
      </w:pPr>
      <w:r>
        <w:rPr>
          <w:b/>
        </w:rPr>
        <w:t>Năm học 2024 - 2025</w:t>
      </w:r>
    </w:p>
    <w:p w:rsidR="00BA0AA5" w:rsidRDefault="00BA0AA5" w:rsidP="00BA0AA5">
      <w:pPr>
        <w:spacing w:before="0" w:after="0" w:line="300" w:lineRule="auto"/>
        <w:ind w:left="0" w:hanging="3"/>
        <w:jc w:val="center"/>
        <w:rPr>
          <w:i/>
          <w:color w:val="FF0000"/>
          <w:position w:val="0"/>
        </w:rPr>
      </w:pPr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</w:p>
    <w:p w:rsidR="00BA0AA5" w:rsidRDefault="00BA0AA5" w:rsidP="00BA0AA5">
      <w:pPr>
        <w:spacing w:before="0" w:after="0" w:line="300" w:lineRule="auto"/>
        <w:ind w:left="0" w:hanging="3"/>
        <w:jc w:val="center"/>
        <w:rPr>
          <w:i/>
        </w:rPr>
      </w:pPr>
      <w:r>
        <w:rPr>
          <w:i/>
        </w:rPr>
        <w:t>của Hiệu trưởng trường THCS Hồng Thái Đông)</w:t>
      </w:r>
    </w:p>
    <w:p w:rsidR="00BA0AA5" w:rsidRDefault="00BA0AA5" w:rsidP="00BA0AA5">
      <w:pPr>
        <w:spacing w:before="0" w:after="0" w:line="300" w:lineRule="auto"/>
        <w:ind w:left="0" w:hanging="3"/>
        <w:jc w:val="center"/>
        <w:rPr>
          <w:i/>
        </w:rPr>
      </w:pPr>
    </w:p>
    <w:p w:rsidR="00A00863" w:rsidRDefault="00BA0AA5">
      <w:pPr>
        <w:spacing w:before="0" w:after="0" w:line="240" w:lineRule="auto"/>
        <w:ind w:left="0" w:hanging="3"/>
        <w:jc w:val="both"/>
      </w:pPr>
      <w:bookmarkStart w:id="0" w:name="_GoBack"/>
      <w:bookmarkEnd w:id="0"/>
      <w:r>
        <w:rPr>
          <w:b/>
        </w:rPr>
        <w:t xml:space="preserve">  1. Phần Lịch sử</w:t>
      </w:r>
    </w:p>
    <w:p w:rsidR="00A00863" w:rsidRDefault="00A00863">
      <w:pPr>
        <w:spacing w:before="0" w:after="0" w:line="240" w:lineRule="auto"/>
        <w:ind w:left="0" w:hanging="3"/>
        <w:jc w:val="both"/>
      </w:pPr>
    </w:p>
    <w:p w:rsidR="00A00863" w:rsidRDefault="00BA0AA5">
      <w:pPr>
        <w:spacing w:before="0" w:after="0" w:line="240" w:lineRule="auto"/>
        <w:ind w:left="0" w:hanging="3"/>
        <w:jc w:val="center"/>
      </w:pPr>
      <w:r>
        <w:rPr>
          <w:b/>
        </w:rPr>
        <w:t>Cả năm: 35 tuần = 53 tiết</w:t>
      </w:r>
    </w:p>
    <w:p w:rsidR="00A00863" w:rsidRDefault="00BA0AA5">
      <w:pPr>
        <w:spacing w:before="0" w:after="0" w:line="240" w:lineRule="auto"/>
        <w:ind w:left="0" w:right="4" w:hanging="3"/>
        <w:jc w:val="center"/>
      </w:pPr>
      <w:r>
        <w:rPr>
          <w:b/>
        </w:rPr>
        <w:t>Học kì I: 18 tuần = 27 tiết</w:t>
      </w:r>
    </w:p>
    <w:p w:rsidR="00A00863" w:rsidRDefault="00BA0AA5">
      <w:pPr>
        <w:spacing w:before="0" w:after="0" w:line="240" w:lineRule="auto"/>
        <w:ind w:left="0" w:right="4" w:hanging="3"/>
        <w:jc w:val="center"/>
      </w:pPr>
      <w:r>
        <w:rPr>
          <w:b/>
        </w:rPr>
        <w:t>Học kì II: 17 tuần = 26 tiết</w:t>
      </w:r>
    </w:p>
    <w:p w:rsidR="00A00863" w:rsidRDefault="00A00863">
      <w:pPr>
        <w:spacing w:before="0" w:after="0" w:line="240" w:lineRule="auto"/>
        <w:ind w:left="0" w:right="4" w:hanging="3"/>
        <w:jc w:val="center"/>
      </w:pPr>
    </w:p>
    <w:p w:rsidR="00A00863" w:rsidRDefault="00BA0AA5">
      <w:pPr>
        <w:spacing w:before="0" w:after="0" w:line="240" w:lineRule="auto"/>
        <w:ind w:left="0" w:right="4" w:hanging="3"/>
        <w:jc w:val="center"/>
      </w:pPr>
      <w:r>
        <w:rPr>
          <w:b/>
        </w:rPr>
        <w:t>HỌC KÌ I</w:t>
      </w:r>
    </w:p>
    <w:p w:rsidR="00A00863" w:rsidRDefault="00A00863">
      <w:pPr>
        <w:spacing w:before="0" w:after="0" w:line="240" w:lineRule="auto"/>
        <w:ind w:left="0" w:right="4" w:hanging="3"/>
        <w:jc w:val="center"/>
      </w:pPr>
    </w:p>
    <w:tbl>
      <w:tblPr>
        <w:tblStyle w:val="ae"/>
        <w:tblW w:w="1510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5"/>
        <w:gridCol w:w="8475"/>
        <w:gridCol w:w="1545"/>
        <w:gridCol w:w="2010"/>
        <w:gridCol w:w="1590"/>
      </w:tblGrid>
      <w:tr w:rsidR="00A00863">
        <w:trPr>
          <w:trHeight w:val="883"/>
        </w:trPr>
        <w:tc>
          <w:tcPr>
            <w:tcW w:w="1485" w:type="dxa"/>
            <w:vMerge w:val="restart"/>
            <w:vAlign w:val="center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STT</w:t>
            </w:r>
          </w:p>
        </w:tc>
        <w:tc>
          <w:tcPr>
            <w:tcW w:w="8475" w:type="dxa"/>
            <w:vMerge w:val="restart"/>
            <w:vAlign w:val="center"/>
          </w:tcPr>
          <w:p w:rsidR="00A00863" w:rsidRDefault="00BA0AA5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Bài học/bài kiểm tra, đánh giá định kì</w:t>
            </w:r>
          </w:p>
          <w:p w:rsidR="00A00863" w:rsidRDefault="00BA0AA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(1)</w:t>
            </w:r>
          </w:p>
        </w:tc>
        <w:tc>
          <w:tcPr>
            <w:tcW w:w="1545" w:type="dxa"/>
            <w:vMerge w:val="restart"/>
            <w:vAlign w:val="center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Số tiết</w:t>
            </w:r>
          </w:p>
          <w:p w:rsidR="00A00863" w:rsidRDefault="00BA0AA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(2)</w:t>
            </w:r>
          </w:p>
        </w:tc>
        <w:tc>
          <w:tcPr>
            <w:tcW w:w="2010" w:type="dxa"/>
            <w:vMerge w:val="restart"/>
            <w:vAlign w:val="center"/>
          </w:tcPr>
          <w:p w:rsidR="00A00863" w:rsidRDefault="00BA0AA5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Tiết</w:t>
            </w:r>
          </w:p>
          <w:p w:rsidR="00A00863" w:rsidRDefault="00BA0AA5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Theo</w:t>
            </w:r>
          </w:p>
          <w:p w:rsidR="00A00863" w:rsidRDefault="00BA0AA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PPCT</w:t>
            </w:r>
          </w:p>
          <w:p w:rsidR="00A00863" w:rsidRDefault="00BA0AA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(3)</w:t>
            </w:r>
          </w:p>
        </w:tc>
        <w:tc>
          <w:tcPr>
            <w:tcW w:w="1590" w:type="dxa"/>
            <w:vMerge w:val="restart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Ghi chú</w:t>
            </w:r>
          </w:p>
          <w:p w:rsidR="00A00863" w:rsidRDefault="00BA0AA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(4)</w:t>
            </w:r>
          </w:p>
        </w:tc>
      </w:tr>
      <w:tr w:rsidR="00A00863">
        <w:trPr>
          <w:trHeight w:val="370"/>
        </w:trPr>
        <w:tc>
          <w:tcPr>
            <w:tcW w:w="1485" w:type="dxa"/>
            <w:vMerge/>
            <w:vAlign w:val="center"/>
          </w:tcPr>
          <w:p w:rsidR="00A00863" w:rsidRDefault="00A00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8475" w:type="dxa"/>
            <w:vMerge/>
            <w:vAlign w:val="center"/>
          </w:tcPr>
          <w:p w:rsidR="00A00863" w:rsidRDefault="00A00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1545" w:type="dxa"/>
            <w:vMerge/>
            <w:vAlign w:val="center"/>
          </w:tcPr>
          <w:p w:rsidR="00A00863" w:rsidRDefault="00A00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2010" w:type="dxa"/>
            <w:vMerge/>
            <w:vAlign w:val="center"/>
          </w:tcPr>
          <w:p w:rsidR="00A00863" w:rsidRDefault="00A00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1590" w:type="dxa"/>
            <w:vMerge/>
          </w:tcPr>
          <w:p w:rsidR="00A00863" w:rsidRDefault="00A00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</w:tr>
      <w:tr w:rsidR="00A00863">
        <w:trPr>
          <w:trHeight w:val="771"/>
        </w:trPr>
        <w:tc>
          <w:tcPr>
            <w:tcW w:w="1485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8475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Chương 1. CHÂU ÂU VÀ BẮC MỸ TỪ NỬA SAU</w:t>
            </w:r>
          </w:p>
          <w:p w:rsidR="00A00863" w:rsidRDefault="00BA0AA5">
            <w:pPr>
              <w:spacing w:before="0" w:after="0" w:line="240" w:lineRule="auto"/>
              <w:ind w:left="0" w:hanging="3"/>
              <w:rPr>
                <w:b/>
              </w:rPr>
            </w:pPr>
            <w:r>
              <w:rPr>
                <w:b/>
              </w:rPr>
              <w:t>THẾ KỈ XVI ĐẾN THẾ KỈ XVIII</w:t>
            </w:r>
          </w:p>
        </w:tc>
        <w:tc>
          <w:tcPr>
            <w:tcW w:w="1545" w:type="dxa"/>
          </w:tcPr>
          <w:p w:rsidR="00A00863" w:rsidRDefault="00A00863">
            <w:pPr>
              <w:spacing w:before="0" w:after="0" w:line="240" w:lineRule="auto"/>
              <w:ind w:left="0" w:hanging="3"/>
              <w:jc w:val="both"/>
              <w:rPr>
                <w:b/>
              </w:rPr>
            </w:pPr>
          </w:p>
        </w:tc>
        <w:tc>
          <w:tcPr>
            <w:tcW w:w="2010" w:type="dxa"/>
          </w:tcPr>
          <w:p w:rsidR="00A00863" w:rsidRDefault="00A00863">
            <w:pPr>
              <w:spacing w:before="0" w:after="0" w:line="240" w:lineRule="auto"/>
              <w:ind w:left="0" w:hanging="3"/>
              <w:jc w:val="both"/>
              <w:rPr>
                <w:b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trHeight w:val="771"/>
        </w:trPr>
        <w:tc>
          <w:tcPr>
            <w:tcW w:w="1485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8475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Bài 1. </w:t>
            </w:r>
            <w:r>
              <w:t xml:space="preserve">Cách mạng tư sản Anh và Chiến tranh giành độc lập của 13 thuộc địa Anh ở Bắc Mỹ </w:t>
            </w:r>
          </w:p>
        </w:tc>
        <w:tc>
          <w:tcPr>
            <w:tcW w:w="154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t>2</w:t>
            </w:r>
          </w:p>
        </w:tc>
        <w:tc>
          <w:tcPr>
            <w:tcW w:w="201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1,2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trHeight w:val="512"/>
        </w:trPr>
        <w:tc>
          <w:tcPr>
            <w:tcW w:w="1485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8475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Bài 2. </w:t>
            </w:r>
            <w:r>
              <w:t>Cách mạng tư sản Pháp cuối thế kỉ XVIII</w:t>
            </w:r>
          </w:p>
          <w:p w:rsidR="00A00863" w:rsidRDefault="00A00863">
            <w:pPr>
              <w:spacing w:before="0" w:after="0" w:line="240" w:lineRule="auto"/>
              <w:ind w:left="0" w:hanging="3"/>
              <w:jc w:val="both"/>
            </w:pPr>
          </w:p>
        </w:tc>
        <w:tc>
          <w:tcPr>
            <w:tcW w:w="154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t>1</w:t>
            </w:r>
          </w:p>
        </w:tc>
        <w:tc>
          <w:tcPr>
            <w:tcW w:w="201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3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trHeight w:val="646"/>
        </w:trPr>
        <w:tc>
          <w:tcPr>
            <w:tcW w:w="1485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847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Bài 3. </w:t>
            </w:r>
            <w:r>
              <w:t xml:space="preserve">Cách mạng công nghiệp (nửa sau thế kỉ XVIII - giữa thế kỉ XIX) </w:t>
            </w:r>
          </w:p>
        </w:tc>
        <w:tc>
          <w:tcPr>
            <w:tcW w:w="154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t>2</w:t>
            </w:r>
          </w:p>
        </w:tc>
        <w:tc>
          <w:tcPr>
            <w:tcW w:w="201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4,5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trHeight w:val="936"/>
        </w:trPr>
        <w:tc>
          <w:tcPr>
            <w:tcW w:w="1485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847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  <w:rPr>
                <w:b/>
              </w:rPr>
            </w:pPr>
            <w:r>
              <w:rPr>
                <w:b/>
              </w:rPr>
              <w:t>Chương 2.</w:t>
            </w:r>
            <w:r>
              <w:t> </w:t>
            </w:r>
            <w:r>
              <w:rPr>
                <w:b/>
              </w:rPr>
              <w:t>ĐÔNG NAM Á TỪ NỬA SAU THẾ KỈ XVI ĐẾN GIỮA THẾ KỈ XIX</w:t>
            </w:r>
          </w:p>
        </w:tc>
        <w:tc>
          <w:tcPr>
            <w:tcW w:w="1545" w:type="dxa"/>
          </w:tcPr>
          <w:p w:rsidR="00A00863" w:rsidRDefault="00A00863">
            <w:pPr>
              <w:spacing w:before="0" w:after="0" w:line="240" w:lineRule="auto"/>
              <w:ind w:left="0" w:hanging="3"/>
              <w:jc w:val="both"/>
              <w:rPr>
                <w:b/>
              </w:rPr>
            </w:pPr>
          </w:p>
        </w:tc>
        <w:tc>
          <w:tcPr>
            <w:tcW w:w="2010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  <w:tc>
          <w:tcPr>
            <w:tcW w:w="1590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trHeight w:val="618"/>
        </w:trPr>
        <w:tc>
          <w:tcPr>
            <w:tcW w:w="1485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847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Bài 4. </w:t>
            </w:r>
            <w:r>
              <w:t xml:space="preserve">Đông Nam Á từ nửa sau thế kỉ XVI đến giữa thế kỉ XIX </w:t>
            </w:r>
          </w:p>
        </w:tc>
        <w:tc>
          <w:tcPr>
            <w:tcW w:w="154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t>2</w:t>
            </w:r>
          </w:p>
        </w:tc>
        <w:tc>
          <w:tcPr>
            <w:tcW w:w="201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6,7</w:t>
            </w:r>
          </w:p>
        </w:tc>
        <w:tc>
          <w:tcPr>
            <w:tcW w:w="1590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cantSplit/>
          <w:trHeight w:val="650"/>
        </w:trPr>
        <w:tc>
          <w:tcPr>
            <w:tcW w:w="1485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8475" w:type="dxa"/>
          </w:tcPr>
          <w:p w:rsidR="00A00863" w:rsidRDefault="00BA0AA5">
            <w:pPr>
              <w:spacing w:before="0" w:after="0" w:line="240" w:lineRule="auto"/>
              <w:ind w:left="0" w:hanging="3"/>
              <w:rPr>
                <w:b/>
              </w:rPr>
            </w:pPr>
            <w:r>
              <w:rPr>
                <w:b/>
              </w:rPr>
              <w:t>CHƯƠNG 3. VIỆT NAM TỪ ĐẦU THẾ KỈ XVI ĐẾN THẾ KỈ XVIII</w:t>
            </w:r>
          </w:p>
        </w:tc>
        <w:tc>
          <w:tcPr>
            <w:tcW w:w="1545" w:type="dxa"/>
          </w:tcPr>
          <w:p w:rsidR="00A00863" w:rsidRDefault="00A00863">
            <w:pPr>
              <w:spacing w:before="0" w:after="0" w:line="240" w:lineRule="auto"/>
              <w:ind w:left="0" w:hanging="3"/>
              <w:jc w:val="both"/>
              <w:rPr>
                <w:b/>
              </w:rPr>
            </w:pPr>
          </w:p>
        </w:tc>
        <w:tc>
          <w:tcPr>
            <w:tcW w:w="2010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cantSplit/>
          <w:trHeight w:val="650"/>
        </w:trPr>
        <w:tc>
          <w:tcPr>
            <w:tcW w:w="1485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8475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Bài 5. </w:t>
            </w:r>
            <w:r>
              <w:t xml:space="preserve">Cuộc xung đột Nam - Bắc triều và Trịnh -Nguyễn </w:t>
            </w:r>
          </w:p>
        </w:tc>
        <w:tc>
          <w:tcPr>
            <w:tcW w:w="154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t>2</w:t>
            </w:r>
          </w:p>
        </w:tc>
        <w:tc>
          <w:tcPr>
            <w:tcW w:w="201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8,9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cantSplit/>
          <w:trHeight w:val="936"/>
        </w:trPr>
        <w:tc>
          <w:tcPr>
            <w:tcW w:w="1485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847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Bài 6. </w:t>
            </w:r>
            <w:r>
              <w:t xml:space="preserve">Công cuộc khai phá vùng đất phía Nam từ thế kỉ XVI đến thế kỉ XVIII </w:t>
            </w:r>
          </w:p>
        </w:tc>
        <w:tc>
          <w:tcPr>
            <w:tcW w:w="154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t>2</w:t>
            </w:r>
          </w:p>
        </w:tc>
        <w:tc>
          <w:tcPr>
            <w:tcW w:w="201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10,11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cantSplit/>
          <w:trHeight w:val="554"/>
        </w:trPr>
        <w:tc>
          <w:tcPr>
            <w:tcW w:w="1485" w:type="dxa"/>
          </w:tcPr>
          <w:p w:rsidR="00A00863" w:rsidRDefault="00BA0A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rPr>
                <w:b/>
              </w:rPr>
            </w:pPr>
            <w:r>
              <w:rPr>
                <w:b/>
              </w:rPr>
              <w:t xml:space="preserve">       7</w:t>
            </w:r>
          </w:p>
        </w:tc>
        <w:tc>
          <w:tcPr>
            <w:tcW w:w="847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Bài 7.</w:t>
            </w:r>
            <w:r>
              <w:t xml:space="preserve"> Khởi nghĩa nông dân ở Đàng ngoài thế kỉ XVIII </w:t>
            </w:r>
          </w:p>
        </w:tc>
        <w:tc>
          <w:tcPr>
            <w:tcW w:w="154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t>2</w:t>
            </w:r>
          </w:p>
        </w:tc>
        <w:tc>
          <w:tcPr>
            <w:tcW w:w="201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12,15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0863" w:rsidRDefault="00A00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</w:p>
        </w:tc>
      </w:tr>
      <w:tr w:rsidR="00A00863">
        <w:trPr>
          <w:cantSplit/>
          <w:trHeight w:val="301"/>
        </w:trPr>
        <w:tc>
          <w:tcPr>
            <w:tcW w:w="1485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47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Ôn tập giữa kì I</w:t>
            </w:r>
          </w:p>
        </w:tc>
        <w:tc>
          <w:tcPr>
            <w:tcW w:w="154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t>1</w:t>
            </w:r>
          </w:p>
        </w:tc>
        <w:tc>
          <w:tcPr>
            <w:tcW w:w="201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13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cantSplit/>
          <w:trHeight w:val="278"/>
        </w:trPr>
        <w:tc>
          <w:tcPr>
            <w:tcW w:w="1485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47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Kiểm tra giữa kì I</w:t>
            </w:r>
          </w:p>
        </w:tc>
        <w:tc>
          <w:tcPr>
            <w:tcW w:w="154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t>1</w:t>
            </w:r>
          </w:p>
        </w:tc>
        <w:tc>
          <w:tcPr>
            <w:tcW w:w="201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14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cantSplit/>
          <w:trHeight w:val="301"/>
        </w:trPr>
        <w:tc>
          <w:tcPr>
            <w:tcW w:w="1485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47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Bài 8.</w:t>
            </w:r>
            <w:r>
              <w:t xml:space="preserve"> Phong trào Tây Sơn </w:t>
            </w:r>
          </w:p>
        </w:tc>
        <w:tc>
          <w:tcPr>
            <w:tcW w:w="154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t>2</w:t>
            </w:r>
          </w:p>
        </w:tc>
        <w:tc>
          <w:tcPr>
            <w:tcW w:w="201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16,17</w:t>
            </w:r>
          </w:p>
        </w:tc>
        <w:tc>
          <w:tcPr>
            <w:tcW w:w="1590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  <w:rPr>
                <w:color w:val="FF0000"/>
              </w:rPr>
            </w:pPr>
          </w:p>
        </w:tc>
      </w:tr>
      <w:tr w:rsidR="00A00863">
        <w:trPr>
          <w:cantSplit/>
          <w:trHeight w:val="618"/>
        </w:trPr>
        <w:tc>
          <w:tcPr>
            <w:tcW w:w="1485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47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Bài 9.</w:t>
            </w:r>
            <w:r>
              <w:t xml:space="preserve"> Tình hình kinh tế, văn hóa , tôn giáo trong các thế kỉ XVI-XVIII </w:t>
            </w:r>
          </w:p>
        </w:tc>
        <w:tc>
          <w:tcPr>
            <w:tcW w:w="154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t>2</w:t>
            </w:r>
          </w:p>
        </w:tc>
        <w:tc>
          <w:tcPr>
            <w:tcW w:w="201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18,19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cantSplit/>
          <w:trHeight w:val="673"/>
        </w:trPr>
        <w:tc>
          <w:tcPr>
            <w:tcW w:w="1485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8475" w:type="dxa"/>
          </w:tcPr>
          <w:p w:rsidR="00A00863" w:rsidRDefault="00BA0AA5">
            <w:pPr>
              <w:spacing w:before="0" w:after="0" w:line="240" w:lineRule="auto"/>
              <w:ind w:left="0" w:hanging="3"/>
              <w:rPr>
                <w:b/>
              </w:rPr>
            </w:pPr>
            <w:r>
              <w:rPr>
                <w:b/>
              </w:rPr>
              <w:t>Chương 4. CHÂU ÂU VÀ NƯỚC MỸ TỪ CUỐI THẾ KỈ XVIII ĐẾN ĐẦU THẾ KỈ XX</w:t>
            </w:r>
          </w:p>
        </w:tc>
        <w:tc>
          <w:tcPr>
            <w:tcW w:w="1545" w:type="dxa"/>
          </w:tcPr>
          <w:p w:rsidR="00A00863" w:rsidRDefault="00A00863">
            <w:pPr>
              <w:spacing w:before="0" w:after="0" w:line="240" w:lineRule="auto"/>
              <w:ind w:left="0" w:hanging="3"/>
              <w:jc w:val="both"/>
            </w:pPr>
          </w:p>
        </w:tc>
        <w:tc>
          <w:tcPr>
            <w:tcW w:w="2010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cantSplit/>
          <w:trHeight w:val="919"/>
        </w:trPr>
        <w:tc>
          <w:tcPr>
            <w:tcW w:w="1485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475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Bài 10.</w:t>
            </w:r>
            <w:r>
              <w:t xml:space="preserve"> Sự hình thành của chủ nghĩa đế quốc ở các nước Âu – Mỹ (cuối thế kỉ XIX - đầu thế kỉ XX) </w:t>
            </w:r>
          </w:p>
        </w:tc>
        <w:tc>
          <w:tcPr>
            <w:tcW w:w="154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t>2</w:t>
            </w:r>
          </w:p>
        </w:tc>
        <w:tc>
          <w:tcPr>
            <w:tcW w:w="201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20,21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trHeight w:val="1254"/>
        </w:trPr>
        <w:tc>
          <w:tcPr>
            <w:tcW w:w="1485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  <w:p w:rsidR="00A00863" w:rsidRDefault="00BA0AA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14</w:t>
            </w:r>
          </w:p>
        </w:tc>
        <w:tc>
          <w:tcPr>
            <w:tcW w:w="8475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Bài 11.</w:t>
            </w:r>
            <w:r>
              <w:t> Phong trào công nhân từ cuối thế kỉ XVIII đến đầu thế kỉ XX và sự ra đời của chủ nghĩa xã hội khoa học (tiết 1)</w:t>
            </w:r>
          </w:p>
        </w:tc>
        <w:tc>
          <w:tcPr>
            <w:tcW w:w="154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t>2</w:t>
            </w:r>
          </w:p>
        </w:tc>
        <w:tc>
          <w:tcPr>
            <w:tcW w:w="201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22,23</w:t>
            </w:r>
          </w:p>
        </w:tc>
        <w:tc>
          <w:tcPr>
            <w:tcW w:w="1590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trHeight w:val="267"/>
        </w:trPr>
        <w:tc>
          <w:tcPr>
            <w:tcW w:w="1485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lastRenderedPageBreak/>
              <w:t>15</w:t>
            </w:r>
          </w:p>
        </w:tc>
        <w:tc>
          <w:tcPr>
            <w:tcW w:w="847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Bài 12.</w:t>
            </w:r>
            <w:r>
              <w:t> Chiến tranh thế giới thứ nhất (1914 - 1918) và Cách mạng tháng Mười Nga năm 1917 (tiết 1)</w:t>
            </w:r>
          </w:p>
        </w:tc>
        <w:tc>
          <w:tcPr>
            <w:tcW w:w="1545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t>2</w:t>
            </w:r>
          </w:p>
        </w:tc>
        <w:tc>
          <w:tcPr>
            <w:tcW w:w="2010" w:type="dxa"/>
          </w:tcPr>
          <w:p w:rsidR="00A00863" w:rsidRDefault="00BA0AA5">
            <w:pPr>
              <w:spacing w:before="0" w:after="0"/>
              <w:ind w:left="0" w:hanging="3"/>
            </w:pPr>
            <w:r>
              <w:t>24,27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trHeight w:val="301"/>
        </w:trPr>
        <w:tc>
          <w:tcPr>
            <w:tcW w:w="1485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475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rPr>
                <w:b/>
              </w:rPr>
              <w:t xml:space="preserve">Ôn tập cuối kì I </w:t>
            </w:r>
          </w:p>
        </w:tc>
        <w:tc>
          <w:tcPr>
            <w:tcW w:w="154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t>1</w:t>
            </w:r>
          </w:p>
        </w:tc>
        <w:tc>
          <w:tcPr>
            <w:tcW w:w="201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25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trHeight w:val="301"/>
        </w:trPr>
        <w:tc>
          <w:tcPr>
            <w:tcW w:w="1485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847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Kiểm tra cuối kì I</w:t>
            </w:r>
          </w:p>
        </w:tc>
        <w:tc>
          <w:tcPr>
            <w:tcW w:w="1545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t>1</w:t>
            </w:r>
          </w:p>
        </w:tc>
        <w:tc>
          <w:tcPr>
            <w:tcW w:w="201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26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</w:tbl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BA0AA5">
      <w:pPr>
        <w:spacing w:before="0" w:after="0" w:line="240" w:lineRule="auto"/>
        <w:ind w:left="0" w:hanging="3"/>
        <w:jc w:val="center"/>
      </w:pPr>
      <w:r>
        <w:rPr>
          <w:b/>
        </w:rPr>
        <w:t>HỌC KÌ II</w:t>
      </w:r>
    </w:p>
    <w:p w:rsidR="00A00863" w:rsidRDefault="00A00863">
      <w:pPr>
        <w:spacing w:before="0" w:after="0" w:line="240" w:lineRule="auto"/>
        <w:ind w:left="0" w:hanging="3"/>
      </w:pPr>
    </w:p>
    <w:tbl>
      <w:tblPr>
        <w:tblStyle w:val="af"/>
        <w:tblW w:w="14944" w:type="dxa"/>
        <w:tblInd w:w="-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1"/>
        <w:gridCol w:w="8425"/>
        <w:gridCol w:w="1641"/>
        <w:gridCol w:w="2111"/>
        <w:gridCol w:w="1416"/>
      </w:tblGrid>
      <w:tr w:rsidR="00A00863">
        <w:trPr>
          <w:trHeight w:val="945"/>
        </w:trPr>
        <w:tc>
          <w:tcPr>
            <w:tcW w:w="1351" w:type="dxa"/>
            <w:vMerge w:val="restart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STT</w:t>
            </w:r>
          </w:p>
          <w:p w:rsidR="00A00863" w:rsidRDefault="00A00863">
            <w:pPr>
              <w:spacing w:before="0" w:after="0" w:line="240" w:lineRule="auto"/>
              <w:ind w:left="0" w:hanging="3"/>
            </w:pPr>
          </w:p>
          <w:p w:rsidR="00A00863" w:rsidRDefault="00A00863">
            <w:pPr>
              <w:spacing w:before="0" w:after="0" w:line="240" w:lineRule="auto"/>
              <w:ind w:left="0" w:hanging="3"/>
            </w:pPr>
          </w:p>
        </w:tc>
        <w:tc>
          <w:tcPr>
            <w:tcW w:w="8426" w:type="dxa"/>
            <w:vMerge w:val="restart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Bài học</w:t>
            </w:r>
          </w:p>
          <w:p w:rsidR="00A00863" w:rsidRDefault="00BA0AA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(1)</w:t>
            </w:r>
          </w:p>
          <w:p w:rsidR="00A00863" w:rsidRDefault="00A00863">
            <w:pPr>
              <w:spacing w:before="0" w:after="0" w:line="240" w:lineRule="auto"/>
              <w:ind w:left="0" w:hanging="3"/>
            </w:pPr>
          </w:p>
        </w:tc>
        <w:tc>
          <w:tcPr>
            <w:tcW w:w="1641" w:type="dxa"/>
            <w:vMerge w:val="restart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Số tiết</w:t>
            </w:r>
          </w:p>
          <w:p w:rsidR="00A00863" w:rsidRDefault="00BA0AA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(2)</w:t>
            </w:r>
          </w:p>
        </w:tc>
        <w:tc>
          <w:tcPr>
            <w:tcW w:w="2111" w:type="dxa"/>
            <w:vMerge w:val="restart"/>
          </w:tcPr>
          <w:p w:rsidR="00A00863" w:rsidRDefault="00BA0AA5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Tiết</w:t>
            </w:r>
          </w:p>
          <w:p w:rsidR="00A00863" w:rsidRDefault="00BA0AA5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Theo</w:t>
            </w:r>
          </w:p>
          <w:p w:rsidR="00A00863" w:rsidRDefault="00BA0AA5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PPCT</w:t>
            </w:r>
          </w:p>
          <w:p w:rsidR="00A00863" w:rsidRDefault="00BA0AA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(3)</w:t>
            </w:r>
          </w:p>
        </w:tc>
        <w:tc>
          <w:tcPr>
            <w:tcW w:w="1416" w:type="dxa"/>
            <w:vMerge w:val="restart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Ghi chú</w:t>
            </w:r>
          </w:p>
          <w:p w:rsidR="00A00863" w:rsidRDefault="00BA0AA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(4)</w:t>
            </w:r>
          </w:p>
        </w:tc>
      </w:tr>
      <w:tr w:rsidR="00A00863">
        <w:trPr>
          <w:trHeight w:val="370"/>
        </w:trPr>
        <w:tc>
          <w:tcPr>
            <w:tcW w:w="1351" w:type="dxa"/>
            <w:vMerge/>
          </w:tcPr>
          <w:p w:rsidR="00A00863" w:rsidRDefault="00A00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8426" w:type="dxa"/>
            <w:vMerge/>
          </w:tcPr>
          <w:p w:rsidR="00A00863" w:rsidRDefault="00A00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1641" w:type="dxa"/>
            <w:vMerge/>
          </w:tcPr>
          <w:p w:rsidR="00A00863" w:rsidRDefault="00A00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2111" w:type="dxa"/>
            <w:vMerge/>
          </w:tcPr>
          <w:p w:rsidR="00A00863" w:rsidRDefault="00A00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1416" w:type="dxa"/>
            <w:vMerge/>
          </w:tcPr>
          <w:p w:rsidR="00A00863" w:rsidRDefault="00A00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A00863">
        <w:trPr>
          <w:trHeight w:val="666"/>
        </w:trPr>
        <w:tc>
          <w:tcPr>
            <w:tcW w:w="1351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8426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CHƯƠNG 5. SỰ PHÁT TRIỂN CỦA KHOA HỌC, KĨ THUẬT, VĂN HỌC, NGHỆ THUẬT </w:t>
            </w:r>
          </w:p>
          <w:p w:rsidR="00A00863" w:rsidRDefault="00BA0AA5">
            <w:pPr>
              <w:spacing w:before="0" w:after="0" w:line="240" w:lineRule="auto"/>
              <w:ind w:left="0" w:hanging="3"/>
              <w:jc w:val="both"/>
              <w:rPr>
                <w:b/>
              </w:rPr>
            </w:pPr>
            <w:r>
              <w:rPr>
                <w:b/>
              </w:rPr>
              <w:t>TRONG CÁC THẾ KỈ XVIII - XIX</w:t>
            </w:r>
          </w:p>
        </w:tc>
        <w:tc>
          <w:tcPr>
            <w:tcW w:w="1641" w:type="dxa"/>
          </w:tcPr>
          <w:p w:rsidR="00A00863" w:rsidRDefault="00A00863">
            <w:pPr>
              <w:spacing w:before="0" w:after="0" w:line="240" w:lineRule="auto"/>
              <w:ind w:left="0" w:hanging="3"/>
              <w:rPr>
                <w:b/>
              </w:rPr>
            </w:pPr>
          </w:p>
        </w:tc>
        <w:tc>
          <w:tcPr>
            <w:tcW w:w="2111" w:type="dxa"/>
          </w:tcPr>
          <w:p w:rsidR="00A00863" w:rsidRDefault="00A00863">
            <w:pPr>
              <w:spacing w:before="0" w:after="0" w:line="240" w:lineRule="auto"/>
              <w:ind w:left="0" w:hanging="3"/>
              <w:rPr>
                <w:b/>
              </w:rPr>
            </w:pPr>
          </w:p>
        </w:tc>
        <w:tc>
          <w:tcPr>
            <w:tcW w:w="1416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trHeight w:val="666"/>
        </w:trPr>
        <w:tc>
          <w:tcPr>
            <w:tcW w:w="1351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426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Bài 13.</w:t>
            </w:r>
            <w:r>
              <w:t xml:space="preserve"> Sự phát triển của khoa học, kĩ thuật, văn học, nghệ thuật trong các thế kỉ XVIII - XIX </w:t>
            </w:r>
          </w:p>
        </w:tc>
        <w:tc>
          <w:tcPr>
            <w:tcW w:w="1641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t>2</w:t>
            </w:r>
          </w:p>
        </w:tc>
        <w:tc>
          <w:tcPr>
            <w:tcW w:w="2111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t>28,29</w:t>
            </w:r>
          </w:p>
        </w:tc>
        <w:tc>
          <w:tcPr>
            <w:tcW w:w="1416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trHeight w:val="794"/>
        </w:trPr>
        <w:tc>
          <w:tcPr>
            <w:tcW w:w="1351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8426" w:type="dxa"/>
          </w:tcPr>
          <w:p w:rsidR="00A00863" w:rsidRDefault="00BA0AA5">
            <w:pPr>
              <w:spacing w:before="0" w:after="0" w:line="240" w:lineRule="auto"/>
              <w:ind w:left="0" w:hanging="3"/>
              <w:rPr>
                <w:b/>
              </w:rPr>
            </w:pPr>
            <w:r>
              <w:rPr>
                <w:b/>
              </w:rPr>
              <w:t>CHƯƠNG 6. CHÂU Á TỪ NỬA SAU THẾ KỈ XIX ĐẾN ĐẦU THẾ KỈ XX</w:t>
            </w:r>
          </w:p>
        </w:tc>
        <w:tc>
          <w:tcPr>
            <w:tcW w:w="1641" w:type="dxa"/>
          </w:tcPr>
          <w:p w:rsidR="00A00863" w:rsidRDefault="00A00863">
            <w:pPr>
              <w:spacing w:before="0" w:after="0" w:line="240" w:lineRule="auto"/>
              <w:ind w:left="0" w:hanging="3"/>
            </w:pPr>
          </w:p>
        </w:tc>
        <w:tc>
          <w:tcPr>
            <w:tcW w:w="2111" w:type="dxa"/>
          </w:tcPr>
          <w:p w:rsidR="00A00863" w:rsidRDefault="00A00863">
            <w:pPr>
              <w:spacing w:before="0" w:after="0" w:line="240" w:lineRule="auto"/>
              <w:ind w:left="0" w:hanging="3"/>
            </w:pPr>
          </w:p>
        </w:tc>
        <w:tc>
          <w:tcPr>
            <w:tcW w:w="1416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trHeight w:val="794"/>
        </w:trPr>
        <w:tc>
          <w:tcPr>
            <w:tcW w:w="1351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426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Bài 14.</w:t>
            </w:r>
            <w:r>
              <w:t xml:space="preserve"> Trung Quốc và Nhật Bản từ nửa sau thế kỉ XIX đến đầu thế kỉ XX </w:t>
            </w:r>
          </w:p>
        </w:tc>
        <w:tc>
          <w:tcPr>
            <w:tcW w:w="1641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t>2</w:t>
            </w:r>
          </w:p>
        </w:tc>
        <w:tc>
          <w:tcPr>
            <w:tcW w:w="2111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t>30,31</w:t>
            </w:r>
          </w:p>
        </w:tc>
        <w:tc>
          <w:tcPr>
            <w:tcW w:w="1416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trHeight w:val="637"/>
        </w:trPr>
        <w:tc>
          <w:tcPr>
            <w:tcW w:w="1351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426" w:type="dxa"/>
          </w:tcPr>
          <w:p w:rsidR="00A00863" w:rsidRDefault="00BA0AA5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Bài 15.</w:t>
            </w:r>
            <w:r>
              <w:t xml:space="preserve"> Ấn Độ và Đông Nam Á từ nửa sau thế kỉ XIX đến đầu thế kỉ XX </w:t>
            </w:r>
          </w:p>
        </w:tc>
        <w:tc>
          <w:tcPr>
            <w:tcW w:w="1641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t>3</w:t>
            </w:r>
          </w:p>
        </w:tc>
        <w:tc>
          <w:tcPr>
            <w:tcW w:w="2111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t>32,33,34</w:t>
            </w:r>
          </w:p>
        </w:tc>
        <w:tc>
          <w:tcPr>
            <w:tcW w:w="1416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cantSplit/>
          <w:trHeight w:val="637"/>
        </w:trPr>
        <w:tc>
          <w:tcPr>
            <w:tcW w:w="1351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8426" w:type="dxa"/>
          </w:tcPr>
          <w:p w:rsidR="00A00863" w:rsidRDefault="00BA0AA5">
            <w:pPr>
              <w:spacing w:before="0" w:after="0" w:line="240" w:lineRule="auto"/>
              <w:ind w:left="0" w:hanging="3"/>
              <w:rPr>
                <w:b/>
              </w:rPr>
            </w:pPr>
            <w:r>
              <w:rPr>
                <w:b/>
              </w:rPr>
              <w:t>CHƯƠNG 7. VIỆT NAM TỪ THẾ KỈ XIX ĐẾN ĐẦU THẾ KỈ XX</w:t>
            </w:r>
          </w:p>
        </w:tc>
        <w:tc>
          <w:tcPr>
            <w:tcW w:w="1641" w:type="dxa"/>
          </w:tcPr>
          <w:p w:rsidR="00A00863" w:rsidRDefault="00A00863">
            <w:pPr>
              <w:spacing w:before="0" w:after="0" w:line="240" w:lineRule="auto"/>
              <w:ind w:left="0" w:hanging="3"/>
              <w:rPr>
                <w:b/>
              </w:rPr>
            </w:pPr>
          </w:p>
        </w:tc>
        <w:tc>
          <w:tcPr>
            <w:tcW w:w="2111" w:type="dxa"/>
          </w:tcPr>
          <w:p w:rsidR="00A00863" w:rsidRDefault="00A00863">
            <w:pPr>
              <w:spacing w:before="0" w:after="0" w:line="240" w:lineRule="auto"/>
              <w:ind w:left="0" w:hanging="3"/>
              <w:rPr>
                <w:b/>
              </w:rPr>
            </w:pPr>
          </w:p>
        </w:tc>
        <w:tc>
          <w:tcPr>
            <w:tcW w:w="1416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cantSplit/>
          <w:trHeight w:val="477"/>
        </w:trPr>
        <w:tc>
          <w:tcPr>
            <w:tcW w:w="1351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8426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Bài 16.</w:t>
            </w:r>
            <w:r>
              <w:t xml:space="preserve"> Việt Nam dưới thời Nguyễn (nửa đầu thế kỉ XIX) </w:t>
            </w:r>
          </w:p>
        </w:tc>
        <w:tc>
          <w:tcPr>
            <w:tcW w:w="1641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t>3</w:t>
            </w:r>
          </w:p>
        </w:tc>
        <w:tc>
          <w:tcPr>
            <w:tcW w:w="2111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t>35,36,37</w:t>
            </w:r>
          </w:p>
        </w:tc>
        <w:tc>
          <w:tcPr>
            <w:tcW w:w="1416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trHeight w:val="327"/>
        </w:trPr>
        <w:tc>
          <w:tcPr>
            <w:tcW w:w="1351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426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Ôn tập giữa kì II</w:t>
            </w:r>
          </w:p>
        </w:tc>
        <w:tc>
          <w:tcPr>
            <w:tcW w:w="1641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t>1</w:t>
            </w:r>
          </w:p>
        </w:tc>
        <w:tc>
          <w:tcPr>
            <w:tcW w:w="2111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t>38</w:t>
            </w:r>
          </w:p>
        </w:tc>
        <w:tc>
          <w:tcPr>
            <w:tcW w:w="1416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trHeight w:val="310"/>
        </w:trPr>
        <w:tc>
          <w:tcPr>
            <w:tcW w:w="1351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426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Kiểm tra giữa kì II</w:t>
            </w:r>
          </w:p>
        </w:tc>
        <w:tc>
          <w:tcPr>
            <w:tcW w:w="1641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t>1</w:t>
            </w:r>
          </w:p>
        </w:tc>
        <w:tc>
          <w:tcPr>
            <w:tcW w:w="2111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t>39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cantSplit/>
          <w:trHeight w:val="660"/>
        </w:trPr>
        <w:tc>
          <w:tcPr>
            <w:tcW w:w="1351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426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Bài 17. </w:t>
            </w:r>
            <w:r>
              <w:t xml:space="preserve">Cuộc kháng chiến chống thực dân Pháp xâm lược từ năm 1858 đến năm 1884 </w:t>
            </w:r>
          </w:p>
        </w:tc>
        <w:tc>
          <w:tcPr>
            <w:tcW w:w="1641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t>3</w:t>
            </w:r>
          </w:p>
        </w:tc>
        <w:tc>
          <w:tcPr>
            <w:tcW w:w="2111" w:type="dxa"/>
          </w:tcPr>
          <w:p w:rsidR="00A00863" w:rsidRDefault="00BA0A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t>40,41,42</w:t>
            </w:r>
          </w:p>
        </w:tc>
        <w:tc>
          <w:tcPr>
            <w:tcW w:w="1416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trHeight w:val="581"/>
        </w:trPr>
        <w:tc>
          <w:tcPr>
            <w:tcW w:w="1351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426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Bài 18.</w:t>
            </w:r>
            <w:r>
              <w:t xml:space="preserve"> Phong trào chống Pháp trong những năm 1885 - 1896 </w:t>
            </w:r>
          </w:p>
        </w:tc>
        <w:tc>
          <w:tcPr>
            <w:tcW w:w="1641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t>2</w:t>
            </w:r>
          </w:p>
        </w:tc>
        <w:tc>
          <w:tcPr>
            <w:tcW w:w="2111" w:type="dxa"/>
          </w:tcPr>
          <w:p w:rsidR="00A00863" w:rsidRDefault="00BA0A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  <w:r>
              <w:t>43,44</w:t>
            </w:r>
          </w:p>
        </w:tc>
        <w:tc>
          <w:tcPr>
            <w:tcW w:w="1416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cantSplit/>
          <w:trHeight w:val="715"/>
        </w:trPr>
        <w:tc>
          <w:tcPr>
            <w:tcW w:w="1351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426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Bài 19.</w:t>
            </w:r>
            <w:r>
              <w:t xml:space="preserve"> Phong trào yêu nước chống Pháp ở Việt Nam từ đầu thế kỉ XX đến năm 1917 </w:t>
            </w:r>
          </w:p>
        </w:tc>
        <w:tc>
          <w:tcPr>
            <w:tcW w:w="1641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t>3</w:t>
            </w:r>
          </w:p>
        </w:tc>
        <w:tc>
          <w:tcPr>
            <w:tcW w:w="2111" w:type="dxa"/>
          </w:tcPr>
          <w:p w:rsidR="00A00863" w:rsidRDefault="00BA0A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  <w:r>
              <w:t>45,46,47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trHeight w:val="721"/>
        </w:trPr>
        <w:tc>
          <w:tcPr>
            <w:tcW w:w="1351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426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rPr>
                <w:b/>
              </w:rPr>
              <w:t xml:space="preserve">Chủ đề: Văn minh châu thổ sông Hồng và sông Cửu Long </w:t>
            </w:r>
          </w:p>
        </w:tc>
        <w:tc>
          <w:tcPr>
            <w:tcW w:w="1641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t>4</w:t>
            </w:r>
          </w:p>
        </w:tc>
        <w:tc>
          <w:tcPr>
            <w:tcW w:w="2111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t>48,49,50,53</w:t>
            </w:r>
          </w:p>
        </w:tc>
        <w:tc>
          <w:tcPr>
            <w:tcW w:w="1416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trHeight w:val="304"/>
        </w:trPr>
        <w:tc>
          <w:tcPr>
            <w:tcW w:w="1351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426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Ôn tập cuối kì II</w:t>
            </w:r>
          </w:p>
        </w:tc>
        <w:tc>
          <w:tcPr>
            <w:tcW w:w="1641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t>1</w:t>
            </w:r>
          </w:p>
        </w:tc>
        <w:tc>
          <w:tcPr>
            <w:tcW w:w="2111" w:type="dxa"/>
          </w:tcPr>
          <w:p w:rsidR="00A00863" w:rsidRDefault="00BA0AA5">
            <w:pPr>
              <w:spacing w:before="0" w:after="0"/>
              <w:ind w:left="0" w:hanging="3"/>
            </w:pPr>
            <w:r>
              <w:t>51</w:t>
            </w:r>
          </w:p>
        </w:tc>
        <w:tc>
          <w:tcPr>
            <w:tcW w:w="1416" w:type="dxa"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A00863">
        <w:trPr>
          <w:trHeight w:val="287"/>
        </w:trPr>
        <w:tc>
          <w:tcPr>
            <w:tcW w:w="1351" w:type="dxa"/>
          </w:tcPr>
          <w:p w:rsidR="00A00863" w:rsidRDefault="00BA0AA5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426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Kiểm tra cuối kì II</w:t>
            </w:r>
          </w:p>
        </w:tc>
        <w:tc>
          <w:tcPr>
            <w:tcW w:w="1641" w:type="dxa"/>
          </w:tcPr>
          <w:p w:rsidR="00A00863" w:rsidRDefault="00BA0AA5">
            <w:pPr>
              <w:spacing w:before="0" w:after="0" w:line="240" w:lineRule="auto"/>
              <w:ind w:left="0" w:hanging="3"/>
            </w:pPr>
            <w:r>
              <w:t>1</w:t>
            </w:r>
          </w:p>
        </w:tc>
        <w:tc>
          <w:tcPr>
            <w:tcW w:w="2111" w:type="dxa"/>
          </w:tcPr>
          <w:p w:rsidR="00A00863" w:rsidRDefault="00BA0AA5">
            <w:pPr>
              <w:spacing w:before="0" w:after="0"/>
              <w:ind w:left="0" w:hanging="3"/>
            </w:pPr>
            <w:r>
              <w:t>52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</w:pPr>
          </w:p>
        </w:tc>
      </w:tr>
    </w:tbl>
    <w:p w:rsidR="00A00863" w:rsidRDefault="00BA0AA5">
      <w:pPr>
        <w:spacing w:before="0" w:after="0" w:line="240" w:lineRule="auto"/>
        <w:ind w:left="0" w:right="4" w:hanging="3"/>
        <w:rPr>
          <w:b/>
        </w:rPr>
      </w:pPr>
      <w:r>
        <w:rPr>
          <w:b/>
        </w:rPr>
        <w:t xml:space="preserve">      </w:t>
      </w:r>
    </w:p>
    <w:p w:rsidR="00A00863" w:rsidRDefault="00A00863">
      <w:pPr>
        <w:spacing w:before="0" w:after="0" w:line="240" w:lineRule="auto"/>
        <w:ind w:left="0" w:hanging="3"/>
        <w:jc w:val="both"/>
        <w:rPr>
          <w:b/>
        </w:rPr>
      </w:pPr>
    </w:p>
    <w:p w:rsidR="00A00863" w:rsidRDefault="00A00863">
      <w:pPr>
        <w:spacing w:before="0" w:after="0" w:line="240" w:lineRule="auto"/>
        <w:ind w:left="0" w:hanging="3"/>
        <w:jc w:val="both"/>
        <w:rPr>
          <w:b/>
        </w:rPr>
      </w:pPr>
    </w:p>
    <w:p w:rsidR="00A00863" w:rsidRDefault="00A00863">
      <w:pPr>
        <w:spacing w:before="0" w:after="0" w:line="240" w:lineRule="auto"/>
        <w:ind w:left="0" w:hanging="3"/>
        <w:jc w:val="both"/>
        <w:rPr>
          <w:b/>
        </w:rPr>
      </w:pPr>
    </w:p>
    <w:p w:rsidR="00A00863" w:rsidRDefault="00A00863">
      <w:pPr>
        <w:spacing w:before="0" w:after="0" w:line="240" w:lineRule="auto"/>
        <w:ind w:left="0" w:hanging="3"/>
        <w:jc w:val="both"/>
        <w:rPr>
          <w:b/>
        </w:rPr>
      </w:pPr>
    </w:p>
    <w:p w:rsidR="00A00863" w:rsidRDefault="00A00863">
      <w:pPr>
        <w:spacing w:before="0" w:after="0" w:line="240" w:lineRule="auto"/>
        <w:ind w:left="0" w:hanging="3"/>
        <w:jc w:val="both"/>
        <w:rPr>
          <w:b/>
        </w:rPr>
      </w:pPr>
    </w:p>
    <w:p w:rsidR="00A00863" w:rsidRDefault="00A00863">
      <w:pPr>
        <w:spacing w:before="0" w:after="0" w:line="240" w:lineRule="auto"/>
        <w:ind w:left="0" w:hanging="3"/>
        <w:jc w:val="both"/>
        <w:rPr>
          <w:b/>
        </w:rPr>
      </w:pPr>
    </w:p>
    <w:p w:rsidR="00A00863" w:rsidRDefault="00A00863">
      <w:pPr>
        <w:spacing w:before="0" w:after="0" w:line="240" w:lineRule="auto"/>
        <w:ind w:left="0" w:hanging="3"/>
        <w:jc w:val="both"/>
        <w:rPr>
          <w:b/>
        </w:rPr>
      </w:pPr>
    </w:p>
    <w:p w:rsidR="00A00863" w:rsidRDefault="00A00863">
      <w:pPr>
        <w:spacing w:before="0" w:after="0" w:line="240" w:lineRule="auto"/>
        <w:ind w:left="0" w:hanging="3"/>
        <w:jc w:val="both"/>
        <w:rPr>
          <w:b/>
        </w:rPr>
      </w:pPr>
    </w:p>
    <w:p w:rsidR="00A00863" w:rsidRDefault="00A00863">
      <w:pPr>
        <w:spacing w:before="0" w:after="0" w:line="240" w:lineRule="auto"/>
        <w:ind w:left="0" w:hanging="3"/>
        <w:jc w:val="both"/>
        <w:rPr>
          <w:b/>
        </w:rPr>
      </w:pPr>
    </w:p>
    <w:p w:rsidR="00A00863" w:rsidRDefault="00A00863">
      <w:pPr>
        <w:spacing w:before="0" w:after="0" w:line="240" w:lineRule="auto"/>
        <w:ind w:left="0" w:hanging="3"/>
        <w:jc w:val="both"/>
        <w:rPr>
          <w:b/>
        </w:rPr>
      </w:pPr>
    </w:p>
    <w:p w:rsidR="00A00863" w:rsidRDefault="00A00863">
      <w:pPr>
        <w:spacing w:before="0" w:after="0" w:line="240" w:lineRule="auto"/>
        <w:ind w:left="0" w:hanging="3"/>
        <w:jc w:val="both"/>
        <w:rPr>
          <w:b/>
        </w:rPr>
      </w:pPr>
    </w:p>
    <w:p w:rsidR="00A00863" w:rsidRDefault="00A00863">
      <w:pPr>
        <w:spacing w:before="0" w:after="0" w:line="240" w:lineRule="auto"/>
        <w:ind w:left="0" w:hanging="3"/>
        <w:jc w:val="both"/>
        <w:rPr>
          <w:b/>
        </w:rPr>
      </w:pPr>
    </w:p>
    <w:p w:rsidR="00A00863" w:rsidRDefault="00A00863">
      <w:pPr>
        <w:spacing w:before="0" w:after="0" w:line="240" w:lineRule="auto"/>
        <w:ind w:left="0" w:hanging="3"/>
        <w:jc w:val="both"/>
        <w:rPr>
          <w:b/>
        </w:rPr>
      </w:pPr>
    </w:p>
    <w:p w:rsidR="00A00863" w:rsidRDefault="00A00863">
      <w:pPr>
        <w:spacing w:before="0" w:after="0" w:line="240" w:lineRule="auto"/>
        <w:ind w:left="0" w:hanging="3"/>
        <w:jc w:val="both"/>
        <w:rPr>
          <w:b/>
        </w:rPr>
      </w:pPr>
    </w:p>
    <w:p w:rsidR="00A00863" w:rsidRDefault="00A00863">
      <w:pPr>
        <w:spacing w:before="0" w:after="0" w:line="240" w:lineRule="auto"/>
        <w:ind w:left="0" w:hanging="3"/>
        <w:jc w:val="both"/>
        <w:rPr>
          <w:b/>
        </w:rPr>
      </w:pPr>
    </w:p>
    <w:p w:rsidR="00A00863" w:rsidRDefault="00A00863">
      <w:pPr>
        <w:spacing w:before="0" w:after="0" w:line="240" w:lineRule="auto"/>
        <w:ind w:left="0" w:hanging="3"/>
        <w:jc w:val="both"/>
        <w:rPr>
          <w:b/>
        </w:rPr>
      </w:pPr>
    </w:p>
    <w:p w:rsidR="00A00863" w:rsidRDefault="00BA0AA5">
      <w:pPr>
        <w:spacing w:before="0" w:after="0"/>
        <w:ind w:left="0" w:hanging="3"/>
        <w:jc w:val="center"/>
        <w:rPr>
          <w:b/>
        </w:rPr>
      </w:pPr>
      <w:r>
        <w:rPr>
          <w:b/>
        </w:rPr>
        <w:t>PHẦN ĐỊA LÍ</w:t>
      </w:r>
    </w:p>
    <w:p w:rsidR="00A00863" w:rsidRDefault="00BA0AA5">
      <w:pPr>
        <w:spacing w:before="0" w:after="0"/>
        <w:ind w:left="0" w:hanging="3"/>
        <w:jc w:val="center"/>
        <w:rPr>
          <w:b/>
        </w:rPr>
      </w:pPr>
      <w:r>
        <w:rPr>
          <w:b/>
        </w:rPr>
        <w:t>Cả năm: 52 tiết</w:t>
      </w:r>
    </w:p>
    <w:p w:rsidR="00A00863" w:rsidRDefault="00BA0AA5">
      <w:pPr>
        <w:spacing w:before="0" w:after="0"/>
        <w:ind w:left="0" w:hanging="3"/>
        <w:jc w:val="center"/>
      </w:pPr>
      <w:r>
        <w:rPr>
          <w:b/>
        </w:rPr>
        <w:t>Học kì I: 18 tuần = 27 tiết</w:t>
      </w:r>
    </w:p>
    <w:p w:rsidR="00A00863" w:rsidRDefault="00BA0AA5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0" w:hanging="3"/>
        <w:jc w:val="center"/>
        <w:rPr>
          <w:b/>
        </w:rPr>
      </w:pPr>
      <w:r>
        <w:rPr>
          <w:b/>
        </w:rPr>
        <w:t>Học kì II: 17 tuần = 25 tiết</w:t>
      </w:r>
    </w:p>
    <w:p w:rsidR="00A00863" w:rsidRDefault="00A00863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0" w:hanging="3"/>
        <w:jc w:val="center"/>
      </w:pPr>
    </w:p>
    <w:tbl>
      <w:tblPr>
        <w:tblStyle w:val="af0"/>
        <w:tblW w:w="13779" w:type="dxa"/>
        <w:tblInd w:w="1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21"/>
        <w:gridCol w:w="7100"/>
        <w:gridCol w:w="1658"/>
        <w:gridCol w:w="2129"/>
        <w:gridCol w:w="1471"/>
      </w:tblGrid>
      <w:tr w:rsidR="00A00863">
        <w:trPr>
          <w:trHeight w:val="522"/>
        </w:trPr>
        <w:tc>
          <w:tcPr>
            <w:tcW w:w="1421" w:type="dxa"/>
            <w:vMerge w:val="restart"/>
          </w:tcPr>
          <w:p w:rsidR="00A00863" w:rsidRDefault="00BA0AA5">
            <w:pPr>
              <w:spacing w:before="0" w:after="0"/>
              <w:ind w:left="0" w:hanging="3"/>
              <w:jc w:val="center"/>
            </w:pPr>
            <w:bookmarkStart w:id="1" w:name="_heading=h.gjdgxs" w:colFirst="0" w:colLast="0"/>
            <w:bookmarkEnd w:id="1"/>
            <w:r>
              <w:rPr>
                <w:b/>
              </w:rPr>
              <w:t>STT</w:t>
            </w:r>
          </w:p>
        </w:tc>
        <w:tc>
          <w:tcPr>
            <w:tcW w:w="7100" w:type="dxa"/>
            <w:vMerge w:val="restart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Bài học/bài kiếm tra, đánh giá định kì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(1)</w:t>
            </w:r>
          </w:p>
        </w:tc>
        <w:tc>
          <w:tcPr>
            <w:tcW w:w="1658" w:type="dxa"/>
            <w:vMerge w:val="restart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Số tiết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(2)</w:t>
            </w:r>
          </w:p>
        </w:tc>
        <w:tc>
          <w:tcPr>
            <w:tcW w:w="2129" w:type="dxa"/>
            <w:vMerge w:val="restart"/>
          </w:tcPr>
          <w:p w:rsidR="00A00863" w:rsidRDefault="00BA0AA5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 xml:space="preserve">Tiết theo 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PPCT</w:t>
            </w:r>
          </w:p>
          <w:p w:rsidR="00A00863" w:rsidRDefault="00BA0AA5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  <w:p w:rsidR="00A00863" w:rsidRDefault="00A00863">
            <w:pPr>
              <w:spacing w:before="0" w:after="0"/>
              <w:ind w:left="0" w:hanging="3"/>
              <w:jc w:val="center"/>
            </w:pPr>
          </w:p>
        </w:tc>
        <w:tc>
          <w:tcPr>
            <w:tcW w:w="1471" w:type="dxa"/>
            <w:vMerge w:val="restart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Ghi chú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(4)</w:t>
            </w:r>
          </w:p>
        </w:tc>
      </w:tr>
      <w:tr w:rsidR="00A00863">
        <w:trPr>
          <w:trHeight w:val="522"/>
        </w:trPr>
        <w:tc>
          <w:tcPr>
            <w:tcW w:w="1421" w:type="dxa"/>
            <w:vMerge/>
          </w:tcPr>
          <w:p w:rsidR="00A00863" w:rsidRDefault="00A00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7100" w:type="dxa"/>
            <w:vMerge/>
          </w:tcPr>
          <w:p w:rsidR="00A00863" w:rsidRDefault="00A00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1658" w:type="dxa"/>
            <w:vMerge/>
          </w:tcPr>
          <w:p w:rsidR="00A00863" w:rsidRDefault="00A00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2129" w:type="dxa"/>
            <w:vMerge/>
          </w:tcPr>
          <w:p w:rsidR="00A00863" w:rsidRDefault="00A00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1471" w:type="dxa"/>
            <w:vMerge/>
          </w:tcPr>
          <w:p w:rsidR="00A00863" w:rsidRDefault="00A00863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</w:p>
        </w:tc>
      </w:tr>
      <w:tr w:rsidR="00A00863">
        <w:trPr>
          <w:trHeight w:val="500"/>
        </w:trPr>
        <w:tc>
          <w:tcPr>
            <w:tcW w:w="13779" w:type="dxa"/>
            <w:gridSpan w:val="5"/>
          </w:tcPr>
          <w:p w:rsidR="00A00863" w:rsidRDefault="00BA0AA5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HỌC KÌ I</w:t>
            </w:r>
          </w:p>
        </w:tc>
      </w:tr>
      <w:tr w:rsidR="00A00863">
        <w:trPr>
          <w:trHeight w:val="522"/>
        </w:trPr>
        <w:tc>
          <w:tcPr>
            <w:tcW w:w="13779" w:type="dxa"/>
            <w:gridSpan w:val="5"/>
          </w:tcPr>
          <w:p w:rsidR="00A00863" w:rsidRDefault="00A00863">
            <w:pPr>
              <w:spacing w:before="0" w:after="0"/>
              <w:ind w:left="0" w:hanging="3"/>
              <w:jc w:val="center"/>
            </w:pPr>
          </w:p>
          <w:p w:rsidR="00A00863" w:rsidRDefault="00BA0AA5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CHƯƠNG 1. VỊ TRÍ ĐỊA LÍ VÀ PHẠM VI LÃNH THỔ, ĐỊA HÌNH VÀ KHOÁNG SẢN VIỆT NAM</w:t>
            </w:r>
          </w:p>
        </w:tc>
      </w:tr>
      <w:tr w:rsidR="00A00863">
        <w:trPr>
          <w:trHeight w:val="522"/>
        </w:trPr>
        <w:tc>
          <w:tcPr>
            <w:tcW w:w="1421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710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Bài 1. Vị trí địa lí thổ phạm vi lãnh thổ Việt Nam</w:t>
            </w:r>
          </w:p>
        </w:tc>
        <w:tc>
          <w:tcPr>
            <w:tcW w:w="1658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2</w:t>
            </w:r>
          </w:p>
          <w:p w:rsidR="00A00863" w:rsidRDefault="00A00863">
            <w:pPr>
              <w:spacing w:before="0" w:after="0"/>
              <w:ind w:left="0" w:hanging="3"/>
              <w:jc w:val="center"/>
            </w:pPr>
          </w:p>
        </w:tc>
        <w:tc>
          <w:tcPr>
            <w:tcW w:w="2129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1,2</w:t>
            </w:r>
          </w:p>
        </w:tc>
        <w:tc>
          <w:tcPr>
            <w:tcW w:w="1471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</w:tr>
      <w:tr w:rsidR="00A00863">
        <w:trPr>
          <w:trHeight w:val="522"/>
        </w:trPr>
        <w:tc>
          <w:tcPr>
            <w:tcW w:w="1421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710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Bài 2. Địa hình Việt Nam</w:t>
            </w:r>
          </w:p>
        </w:tc>
        <w:tc>
          <w:tcPr>
            <w:tcW w:w="1658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6</w:t>
            </w:r>
          </w:p>
        </w:tc>
        <w:tc>
          <w:tcPr>
            <w:tcW w:w="2129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3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4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5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6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7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8</w:t>
            </w:r>
          </w:p>
        </w:tc>
        <w:tc>
          <w:tcPr>
            <w:tcW w:w="1471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</w:tr>
      <w:tr w:rsidR="00A00863">
        <w:trPr>
          <w:trHeight w:val="522"/>
        </w:trPr>
        <w:tc>
          <w:tcPr>
            <w:tcW w:w="1421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3</w:t>
            </w:r>
          </w:p>
        </w:tc>
        <w:tc>
          <w:tcPr>
            <w:tcW w:w="710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Bài 3. Khoáng sản Việt Nam</w:t>
            </w:r>
          </w:p>
        </w:tc>
        <w:tc>
          <w:tcPr>
            <w:tcW w:w="1658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3</w:t>
            </w:r>
          </w:p>
        </w:tc>
        <w:tc>
          <w:tcPr>
            <w:tcW w:w="2129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9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10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11</w:t>
            </w:r>
          </w:p>
        </w:tc>
        <w:tc>
          <w:tcPr>
            <w:tcW w:w="1471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</w:tr>
      <w:tr w:rsidR="00A00863">
        <w:trPr>
          <w:trHeight w:val="522"/>
        </w:trPr>
        <w:tc>
          <w:tcPr>
            <w:tcW w:w="1421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4</w:t>
            </w:r>
          </w:p>
        </w:tc>
        <w:tc>
          <w:tcPr>
            <w:tcW w:w="710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Ôn tập giữa kì I</w:t>
            </w:r>
          </w:p>
        </w:tc>
        <w:tc>
          <w:tcPr>
            <w:tcW w:w="1658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129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12</w:t>
            </w:r>
          </w:p>
        </w:tc>
        <w:tc>
          <w:tcPr>
            <w:tcW w:w="1471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</w:tr>
      <w:tr w:rsidR="00A00863">
        <w:trPr>
          <w:trHeight w:val="522"/>
        </w:trPr>
        <w:tc>
          <w:tcPr>
            <w:tcW w:w="1421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5</w:t>
            </w:r>
          </w:p>
        </w:tc>
        <w:tc>
          <w:tcPr>
            <w:tcW w:w="710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rPr>
                <w:b/>
              </w:rPr>
              <w:t>Kiểm tra giữa kì I</w:t>
            </w:r>
          </w:p>
        </w:tc>
        <w:tc>
          <w:tcPr>
            <w:tcW w:w="1658" w:type="dxa"/>
          </w:tcPr>
          <w:p w:rsidR="00A00863" w:rsidRDefault="00BA0AA5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29" w:type="dxa"/>
          </w:tcPr>
          <w:p w:rsidR="00A00863" w:rsidRDefault="00BA0AA5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471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</w:tr>
      <w:tr w:rsidR="00A00863">
        <w:trPr>
          <w:trHeight w:val="522"/>
        </w:trPr>
        <w:tc>
          <w:tcPr>
            <w:tcW w:w="13779" w:type="dxa"/>
            <w:gridSpan w:val="5"/>
          </w:tcPr>
          <w:p w:rsidR="00A00863" w:rsidRDefault="00A00863">
            <w:pPr>
              <w:spacing w:before="0" w:after="0"/>
              <w:ind w:left="0" w:hanging="3"/>
              <w:jc w:val="center"/>
            </w:pP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CHƯƠNG 2. KHÍ HẬU VÀ THỦY VĂN VIỆT NAM</w:t>
            </w:r>
          </w:p>
        </w:tc>
      </w:tr>
      <w:tr w:rsidR="00A00863">
        <w:trPr>
          <w:trHeight w:val="522"/>
        </w:trPr>
        <w:tc>
          <w:tcPr>
            <w:tcW w:w="1421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6</w:t>
            </w:r>
          </w:p>
        </w:tc>
        <w:tc>
          <w:tcPr>
            <w:tcW w:w="710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Bài 4. Khí hậu Việt Nam</w:t>
            </w:r>
          </w:p>
        </w:tc>
        <w:tc>
          <w:tcPr>
            <w:tcW w:w="1658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3</w:t>
            </w:r>
          </w:p>
        </w:tc>
        <w:tc>
          <w:tcPr>
            <w:tcW w:w="2129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14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15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16</w:t>
            </w:r>
          </w:p>
        </w:tc>
        <w:tc>
          <w:tcPr>
            <w:tcW w:w="1471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</w:tr>
      <w:tr w:rsidR="00A00863">
        <w:trPr>
          <w:trHeight w:val="522"/>
        </w:trPr>
        <w:tc>
          <w:tcPr>
            <w:tcW w:w="1421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7</w:t>
            </w:r>
          </w:p>
        </w:tc>
        <w:tc>
          <w:tcPr>
            <w:tcW w:w="710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Bài 5. Thực hành: Vẽ và phân tích biểu đồ khí hậu</w:t>
            </w:r>
          </w:p>
        </w:tc>
        <w:tc>
          <w:tcPr>
            <w:tcW w:w="1658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129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17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18</w:t>
            </w:r>
          </w:p>
        </w:tc>
        <w:tc>
          <w:tcPr>
            <w:tcW w:w="1471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</w:tr>
      <w:tr w:rsidR="00A00863">
        <w:trPr>
          <w:trHeight w:val="522"/>
        </w:trPr>
        <w:tc>
          <w:tcPr>
            <w:tcW w:w="1421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8</w:t>
            </w:r>
          </w:p>
        </w:tc>
        <w:tc>
          <w:tcPr>
            <w:tcW w:w="710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Bài 6. Thủy văn Việt Nam</w:t>
            </w:r>
          </w:p>
        </w:tc>
        <w:tc>
          <w:tcPr>
            <w:tcW w:w="1658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3</w:t>
            </w:r>
          </w:p>
        </w:tc>
        <w:tc>
          <w:tcPr>
            <w:tcW w:w="2129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19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20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21</w:t>
            </w:r>
          </w:p>
        </w:tc>
        <w:tc>
          <w:tcPr>
            <w:tcW w:w="1471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</w:tr>
      <w:tr w:rsidR="00A00863">
        <w:trPr>
          <w:trHeight w:val="522"/>
        </w:trPr>
        <w:tc>
          <w:tcPr>
            <w:tcW w:w="1421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9</w:t>
            </w:r>
          </w:p>
        </w:tc>
        <w:tc>
          <w:tcPr>
            <w:tcW w:w="710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Bài 7. Vai trò của tài nguyên khí hậu và tài nguyên nước đối với sự phát triển kinh tế - xã hội nước ta</w:t>
            </w:r>
          </w:p>
        </w:tc>
        <w:tc>
          <w:tcPr>
            <w:tcW w:w="1658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129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22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23</w:t>
            </w:r>
          </w:p>
        </w:tc>
        <w:tc>
          <w:tcPr>
            <w:tcW w:w="1471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</w:tr>
      <w:tr w:rsidR="00A00863">
        <w:trPr>
          <w:trHeight w:val="522"/>
        </w:trPr>
        <w:tc>
          <w:tcPr>
            <w:tcW w:w="1421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10</w:t>
            </w:r>
          </w:p>
        </w:tc>
        <w:tc>
          <w:tcPr>
            <w:tcW w:w="710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Ôn tập cuối kì I</w:t>
            </w:r>
          </w:p>
        </w:tc>
        <w:tc>
          <w:tcPr>
            <w:tcW w:w="1658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129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24</w:t>
            </w:r>
          </w:p>
        </w:tc>
        <w:tc>
          <w:tcPr>
            <w:tcW w:w="1471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</w:tr>
      <w:tr w:rsidR="00A00863">
        <w:trPr>
          <w:trHeight w:val="522"/>
        </w:trPr>
        <w:tc>
          <w:tcPr>
            <w:tcW w:w="1421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11</w:t>
            </w:r>
          </w:p>
        </w:tc>
        <w:tc>
          <w:tcPr>
            <w:tcW w:w="710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rPr>
                <w:b/>
              </w:rPr>
              <w:t>Kiểm tra cuối kì I</w:t>
            </w:r>
          </w:p>
        </w:tc>
        <w:tc>
          <w:tcPr>
            <w:tcW w:w="1658" w:type="dxa"/>
          </w:tcPr>
          <w:p w:rsidR="00A00863" w:rsidRDefault="00BA0AA5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29" w:type="dxa"/>
          </w:tcPr>
          <w:p w:rsidR="00A00863" w:rsidRDefault="00BA0AA5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471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</w:tr>
      <w:tr w:rsidR="00A00863">
        <w:trPr>
          <w:trHeight w:val="522"/>
        </w:trPr>
        <w:tc>
          <w:tcPr>
            <w:tcW w:w="1421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12</w:t>
            </w:r>
          </w:p>
        </w:tc>
        <w:tc>
          <w:tcPr>
            <w:tcW w:w="710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 xml:space="preserve">Bài 8. Tác động của biến đổi khí hậu đối với khí hậu và thủy văn Việt Nam </w:t>
            </w:r>
          </w:p>
        </w:tc>
        <w:tc>
          <w:tcPr>
            <w:tcW w:w="1658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129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26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27</w:t>
            </w:r>
          </w:p>
        </w:tc>
        <w:tc>
          <w:tcPr>
            <w:tcW w:w="1471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</w:tr>
      <w:tr w:rsidR="00A00863">
        <w:trPr>
          <w:trHeight w:val="643"/>
        </w:trPr>
        <w:tc>
          <w:tcPr>
            <w:tcW w:w="13779" w:type="dxa"/>
            <w:gridSpan w:val="5"/>
          </w:tcPr>
          <w:p w:rsidR="00A00863" w:rsidRDefault="00A00863">
            <w:pPr>
              <w:spacing w:before="0" w:after="0"/>
              <w:ind w:left="0" w:hanging="3"/>
              <w:jc w:val="center"/>
            </w:pPr>
          </w:p>
          <w:p w:rsidR="00A00863" w:rsidRDefault="00BA0AA5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HỌC KÌ II</w:t>
            </w:r>
          </w:p>
          <w:p w:rsidR="00A00863" w:rsidRDefault="00A00863">
            <w:pPr>
              <w:spacing w:before="0" w:after="0"/>
              <w:ind w:left="0" w:hanging="3"/>
              <w:jc w:val="center"/>
            </w:pPr>
          </w:p>
        </w:tc>
      </w:tr>
      <w:tr w:rsidR="00A00863">
        <w:trPr>
          <w:trHeight w:val="643"/>
        </w:trPr>
        <w:tc>
          <w:tcPr>
            <w:tcW w:w="13779" w:type="dxa"/>
            <w:gridSpan w:val="5"/>
          </w:tcPr>
          <w:p w:rsidR="00A00863" w:rsidRDefault="00A00863">
            <w:pPr>
              <w:spacing w:before="0" w:after="0"/>
              <w:ind w:left="0" w:hanging="3"/>
              <w:jc w:val="center"/>
            </w:pPr>
          </w:p>
          <w:p w:rsidR="00A00863" w:rsidRDefault="00BA0AA5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CHƯƠNG 3. THỔ NHƯỠNG VÀ SINH VẬT VIỆT NAM</w:t>
            </w:r>
          </w:p>
          <w:p w:rsidR="00A00863" w:rsidRDefault="00A00863">
            <w:pPr>
              <w:spacing w:before="0" w:after="0"/>
              <w:ind w:left="0" w:hanging="3"/>
              <w:rPr>
                <w:b/>
              </w:rPr>
            </w:pPr>
          </w:p>
        </w:tc>
      </w:tr>
      <w:tr w:rsidR="00A00863">
        <w:trPr>
          <w:trHeight w:val="643"/>
        </w:trPr>
        <w:tc>
          <w:tcPr>
            <w:tcW w:w="1421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13</w:t>
            </w:r>
          </w:p>
        </w:tc>
        <w:tc>
          <w:tcPr>
            <w:tcW w:w="710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Bài 9. Thổ nhưỡng Việt Nam</w:t>
            </w:r>
          </w:p>
        </w:tc>
        <w:tc>
          <w:tcPr>
            <w:tcW w:w="1658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5</w:t>
            </w:r>
          </w:p>
        </w:tc>
        <w:tc>
          <w:tcPr>
            <w:tcW w:w="2129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28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29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30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31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32</w:t>
            </w:r>
          </w:p>
        </w:tc>
        <w:tc>
          <w:tcPr>
            <w:tcW w:w="1471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</w:tr>
      <w:tr w:rsidR="00A00863">
        <w:trPr>
          <w:trHeight w:val="1371"/>
        </w:trPr>
        <w:tc>
          <w:tcPr>
            <w:tcW w:w="1421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lastRenderedPageBreak/>
              <w:t>14</w:t>
            </w:r>
          </w:p>
        </w:tc>
        <w:tc>
          <w:tcPr>
            <w:tcW w:w="710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Bài 10. Sinh vật Việt Nam</w:t>
            </w:r>
          </w:p>
        </w:tc>
        <w:tc>
          <w:tcPr>
            <w:tcW w:w="1658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5</w:t>
            </w:r>
          </w:p>
        </w:tc>
        <w:tc>
          <w:tcPr>
            <w:tcW w:w="2129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33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34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35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36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37</w:t>
            </w:r>
          </w:p>
        </w:tc>
        <w:tc>
          <w:tcPr>
            <w:tcW w:w="1471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</w:tr>
      <w:tr w:rsidR="00A00863">
        <w:trPr>
          <w:trHeight w:val="286"/>
        </w:trPr>
        <w:tc>
          <w:tcPr>
            <w:tcW w:w="1421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15</w:t>
            </w:r>
          </w:p>
        </w:tc>
        <w:tc>
          <w:tcPr>
            <w:tcW w:w="710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Ôn tập giữa học kì II</w:t>
            </w:r>
          </w:p>
        </w:tc>
        <w:tc>
          <w:tcPr>
            <w:tcW w:w="1658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129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38</w:t>
            </w:r>
          </w:p>
        </w:tc>
        <w:tc>
          <w:tcPr>
            <w:tcW w:w="1471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</w:tr>
      <w:tr w:rsidR="00A00863">
        <w:trPr>
          <w:trHeight w:val="234"/>
        </w:trPr>
        <w:tc>
          <w:tcPr>
            <w:tcW w:w="1421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16</w:t>
            </w:r>
          </w:p>
        </w:tc>
        <w:tc>
          <w:tcPr>
            <w:tcW w:w="710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rPr>
                <w:b/>
              </w:rPr>
              <w:t>Kiểm tra giữa học kì II</w:t>
            </w:r>
          </w:p>
        </w:tc>
        <w:tc>
          <w:tcPr>
            <w:tcW w:w="1658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129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39</w:t>
            </w:r>
          </w:p>
        </w:tc>
        <w:tc>
          <w:tcPr>
            <w:tcW w:w="1471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</w:tr>
      <w:tr w:rsidR="00A00863">
        <w:trPr>
          <w:trHeight w:val="1538"/>
        </w:trPr>
        <w:tc>
          <w:tcPr>
            <w:tcW w:w="1421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17</w:t>
            </w:r>
          </w:p>
        </w:tc>
        <w:tc>
          <w:tcPr>
            <w:tcW w:w="710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Bài 11. Phạm vi biển Đông. Vùng biển đảo và đặc điểm tự nhiên vùng biển đảo Việt Nam</w:t>
            </w:r>
          </w:p>
        </w:tc>
        <w:tc>
          <w:tcPr>
            <w:tcW w:w="1658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5</w:t>
            </w:r>
          </w:p>
        </w:tc>
        <w:tc>
          <w:tcPr>
            <w:tcW w:w="2129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40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41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42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43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44</w:t>
            </w:r>
          </w:p>
        </w:tc>
        <w:tc>
          <w:tcPr>
            <w:tcW w:w="1471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</w:tr>
      <w:tr w:rsidR="00A00863">
        <w:trPr>
          <w:trHeight w:val="920"/>
        </w:trPr>
        <w:tc>
          <w:tcPr>
            <w:tcW w:w="1421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18</w:t>
            </w:r>
          </w:p>
        </w:tc>
        <w:tc>
          <w:tcPr>
            <w:tcW w:w="710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Bài 12. Môi trường và tài nguyên biển đảo Việt Nam</w:t>
            </w:r>
          </w:p>
        </w:tc>
        <w:tc>
          <w:tcPr>
            <w:tcW w:w="1658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2</w:t>
            </w:r>
          </w:p>
          <w:p w:rsidR="00A00863" w:rsidRDefault="00A00863">
            <w:pPr>
              <w:spacing w:before="0" w:after="0"/>
              <w:ind w:left="0" w:hanging="3"/>
            </w:pPr>
          </w:p>
        </w:tc>
        <w:tc>
          <w:tcPr>
            <w:tcW w:w="2129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45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46</w:t>
            </w:r>
          </w:p>
          <w:p w:rsidR="00A00863" w:rsidRDefault="00A00863">
            <w:pPr>
              <w:spacing w:before="0" w:after="0"/>
              <w:ind w:left="0" w:hanging="3"/>
              <w:jc w:val="center"/>
            </w:pPr>
          </w:p>
        </w:tc>
        <w:tc>
          <w:tcPr>
            <w:tcW w:w="1471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</w:tr>
      <w:tr w:rsidR="00A00863">
        <w:trPr>
          <w:trHeight w:val="915"/>
        </w:trPr>
        <w:tc>
          <w:tcPr>
            <w:tcW w:w="13779" w:type="dxa"/>
            <w:gridSpan w:val="5"/>
          </w:tcPr>
          <w:p w:rsidR="00A00863" w:rsidRDefault="00A00863">
            <w:pPr>
              <w:spacing w:before="0" w:after="0"/>
              <w:ind w:left="0" w:hanging="3"/>
              <w:jc w:val="center"/>
            </w:pP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CHỦ ĐỀ CHUNG 2 (4 tiết)</w:t>
            </w:r>
          </w:p>
        </w:tc>
      </w:tr>
      <w:tr w:rsidR="00A00863">
        <w:trPr>
          <w:trHeight w:val="1123"/>
        </w:trPr>
        <w:tc>
          <w:tcPr>
            <w:tcW w:w="1421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19</w:t>
            </w:r>
          </w:p>
        </w:tc>
        <w:tc>
          <w:tcPr>
            <w:tcW w:w="710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Bảo vệ chủ quyền, các quyền và lợi ích hợp pháp của biển Việt Nam ở biển Đông</w:t>
            </w:r>
          </w:p>
        </w:tc>
        <w:tc>
          <w:tcPr>
            <w:tcW w:w="1658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2</w:t>
            </w:r>
          </w:p>
          <w:p w:rsidR="00A00863" w:rsidRDefault="00A00863">
            <w:pPr>
              <w:spacing w:before="0" w:after="0"/>
              <w:ind w:left="0" w:hanging="3"/>
              <w:jc w:val="center"/>
            </w:pPr>
          </w:p>
        </w:tc>
        <w:tc>
          <w:tcPr>
            <w:tcW w:w="2129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47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48</w:t>
            </w:r>
          </w:p>
          <w:p w:rsidR="00A00863" w:rsidRDefault="00A00863">
            <w:pPr>
              <w:spacing w:before="0" w:after="0"/>
              <w:ind w:left="0" w:hanging="3"/>
              <w:jc w:val="center"/>
            </w:pPr>
          </w:p>
        </w:tc>
        <w:tc>
          <w:tcPr>
            <w:tcW w:w="1471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</w:tr>
      <w:tr w:rsidR="00A00863">
        <w:trPr>
          <w:trHeight w:val="313"/>
        </w:trPr>
        <w:tc>
          <w:tcPr>
            <w:tcW w:w="1421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20</w:t>
            </w:r>
          </w:p>
        </w:tc>
        <w:tc>
          <w:tcPr>
            <w:tcW w:w="710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Ôn tập cuối học kì II</w:t>
            </w:r>
          </w:p>
        </w:tc>
        <w:tc>
          <w:tcPr>
            <w:tcW w:w="1658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129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49</w:t>
            </w:r>
          </w:p>
        </w:tc>
        <w:tc>
          <w:tcPr>
            <w:tcW w:w="1471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</w:tr>
      <w:tr w:rsidR="00A00863">
        <w:trPr>
          <w:trHeight w:val="313"/>
        </w:trPr>
        <w:tc>
          <w:tcPr>
            <w:tcW w:w="1421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21</w:t>
            </w:r>
          </w:p>
        </w:tc>
        <w:tc>
          <w:tcPr>
            <w:tcW w:w="710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rPr>
                <w:b/>
              </w:rPr>
              <w:t>Kiếm tra cuối học kì II</w:t>
            </w:r>
          </w:p>
        </w:tc>
        <w:tc>
          <w:tcPr>
            <w:tcW w:w="1658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129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50</w:t>
            </w:r>
          </w:p>
        </w:tc>
        <w:tc>
          <w:tcPr>
            <w:tcW w:w="1471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</w:tr>
      <w:tr w:rsidR="00A00863">
        <w:trPr>
          <w:trHeight w:val="313"/>
        </w:trPr>
        <w:tc>
          <w:tcPr>
            <w:tcW w:w="1421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22</w:t>
            </w:r>
          </w:p>
        </w:tc>
        <w:tc>
          <w:tcPr>
            <w:tcW w:w="7100" w:type="dxa"/>
          </w:tcPr>
          <w:p w:rsidR="00A00863" w:rsidRDefault="00BA0AA5">
            <w:pPr>
              <w:spacing w:before="0" w:after="0"/>
              <w:ind w:left="0" w:hanging="3"/>
              <w:jc w:val="both"/>
            </w:pPr>
            <w:r>
              <w:t>Bảo vệ chủ quyền, các quyền và lợi ích hợp pháp của biển Việt Nam ở biển Đông (tiếp)</w:t>
            </w:r>
          </w:p>
        </w:tc>
        <w:tc>
          <w:tcPr>
            <w:tcW w:w="1658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129" w:type="dxa"/>
          </w:tcPr>
          <w:p w:rsidR="00A00863" w:rsidRDefault="00BA0AA5">
            <w:pPr>
              <w:spacing w:before="0" w:after="0"/>
              <w:ind w:left="0" w:hanging="3"/>
              <w:jc w:val="center"/>
            </w:pPr>
            <w:r>
              <w:t>51</w:t>
            </w:r>
          </w:p>
          <w:p w:rsidR="00A00863" w:rsidRDefault="00BA0AA5">
            <w:pPr>
              <w:spacing w:before="0" w:after="0"/>
              <w:ind w:left="0" w:hanging="3"/>
              <w:jc w:val="center"/>
            </w:pPr>
            <w:r>
              <w:t>52</w:t>
            </w:r>
          </w:p>
        </w:tc>
        <w:tc>
          <w:tcPr>
            <w:tcW w:w="1471" w:type="dxa"/>
          </w:tcPr>
          <w:p w:rsidR="00A00863" w:rsidRDefault="00A00863">
            <w:pPr>
              <w:spacing w:before="0" w:after="0"/>
              <w:ind w:left="0" w:hanging="3"/>
              <w:jc w:val="both"/>
            </w:pPr>
          </w:p>
        </w:tc>
      </w:tr>
    </w:tbl>
    <w:p w:rsidR="00A00863" w:rsidRDefault="00A00863">
      <w:pPr>
        <w:spacing w:before="0" w:after="0"/>
        <w:ind w:left="0" w:hanging="3"/>
        <w:jc w:val="both"/>
        <w:rPr>
          <w:b/>
        </w:rPr>
      </w:pPr>
    </w:p>
    <w:p w:rsidR="00A00863" w:rsidRDefault="00BA0AA5">
      <w:pPr>
        <w:spacing w:before="0" w:after="0" w:line="240" w:lineRule="auto"/>
        <w:ind w:left="0" w:hanging="3"/>
        <w:jc w:val="both"/>
      </w:pPr>
      <w:r>
        <w:rPr>
          <w:b/>
        </w:rPr>
        <w:t xml:space="preserve">     </w:t>
      </w: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p w:rsidR="00A00863" w:rsidRDefault="00A00863">
      <w:pPr>
        <w:spacing w:before="0" w:after="0" w:line="240" w:lineRule="auto"/>
        <w:ind w:left="0" w:hanging="3"/>
      </w:pPr>
    </w:p>
    <w:sectPr w:rsidR="00A00863">
      <w:pgSz w:w="16840" w:h="11901" w:orient="landscape"/>
      <w:pgMar w:top="1134" w:right="1134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863"/>
    <w:rsid w:val="00A00863"/>
    <w:rsid w:val="00BA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44DD0D-549E-466D-9190-37C43B003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</w:style>
  <w:style w:type="paragraph" w:styleId="Heading1">
    <w:name w:val="heading 1"/>
    <w:basedOn w:val="Normal"/>
    <w:next w:val="Normal"/>
    <w:pPr>
      <w:keepNext/>
      <w:keepLines/>
      <w:spacing w:before="48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/>
    <w:pPr>
      <w:spacing w:before="0" w:after="0"/>
    </w:pPr>
    <w:rPr>
      <w:color w:val="auto"/>
      <w:sz w:val="20"/>
      <w:szCs w:val="20"/>
    </w:rPr>
  </w:style>
  <w:style w:type="character" w:customStyle="1" w:styleId="FootnoteTextChar">
    <w:name w:val="Footnote Text Ch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customStyle="1" w:styleId="TableParagraph">
    <w:name w:val="Table Paragraph"/>
    <w:basedOn w:val="Normal"/>
    <w:pPr>
      <w:widowControl w:val="0"/>
      <w:autoSpaceDE w:val="0"/>
      <w:autoSpaceDN w:val="0"/>
      <w:spacing w:before="0" w:after="0"/>
      <w:ind w:left="110"/>
    </w:pPr>
    <w:rPr>
      <w:color w:val="auto"/>
      <w:sz w:val="22"/>
      <w:szCs w:val="22"/>
    </w:rPr>
  </w:style>
  <w:style w:type="paragraph" w:styleId="ListParagraph">
    <w:name w:val="List Paragraph"/>
    <w:basedOn w:val="Normal"/>
    <w:pPr>
      <w:widowControl w:val="0"/>
      <w:autoSpaceDE w:val="0"/>
      <w:autoSpaceDN w:val="0"/>
      <w:spacing w:before="104" w:after="0"/>
      <w:ind w:left="875" w:hanging="427"/>
    </w:pPr>
    <w:rPr>
      <w:color w:val="auto"/>
      <w:sz w:val="22"/>
      <w:szCs w:val="22"/>
    </w:rPr>
  </w:style>
  <w:style w:type="character" w:customStyle="1" w:styleId="ListParagraphChar">
    <w:name w:val="List Paragraph Char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Vnbnnidung2">
    <w:name w:val="Văn bản nội dung (2)_"/>
    <w:rPr>
      <w:w w:val="100"/>
      <w:position w:val="-1"/>
      <w:sz w:val="26"/>
      <w:szCs w:val="26"/>
      <w:effect w:val="none"/>
      <w:shd w:val="clear" w:color="auto" w:fill="FFFFFF"/>
      <w:vertAlign w:val="baseline"/>
      <w:cs w:val="0"/>
      <w:em w:val="none"/>
    </w:rPr>
  </w:style>
  <w:style w:type="paragraph" w:customStyle="1" w:styleId="Vnbnnidung20">
    <w:name w:val="Văn bản nội dung (2)"/>
    <w:basedOn w:val="Normal"/>
    <w:pPr>
      <w:widowControl w:val="0"/>
      <w:shd w:val="clear" w:color="auto" w:fill="FFFFFF"/>
      <w:spacing w:before="420" w:after="0" w:line="344" w:lineRule="atLeast"/>
      <w:ind w:hanging="1820"/>
      <w:jc w:val="both"/>
    </w:pPr>
    <w:rPr>
      <w:color w:val="auto"/>
      <w:sz w:val="26"/>
      <w:szCs w:val="2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Jo2tdjOSYUbfMPKhGPQrGZqPcA==">CgMxLjAyCGguZ2pkZ3hzOAByITFyM2N5ekFTbmREbTl4YUc4cWdRejdSNWhIUjJrQ2JOZw==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707</Words>
  <Characters>4032</Characters>
  <Application>Microsoft Office Word</Application>
  <DocSecurity>0</DocSecurity>
  <Lines>33</Lines>
  <Paragraphs>9</Paragraphs>
  <ScaleCrop>false</ScaleCrop>
  <Company>Microsoft</Company>
  <LinksUpToDate>false</LinksUpToDate>
  <CharactersWithSpaces>4730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2</cp:revision>
  <dcterms:created xsi:type="dcterms:W3CDTF">2022-09-01T06:49:00Z</dcterms:created>
  <dcterms:modified xsi:type="dcterms:W3CDTF">2024-09-01T02:18:00Z</dcterms:modified>
</cp:coreProperties>
</file>